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A" w:rsidRDefault="006763D9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8, 2020</w:t>
      </w:r>
    </w:p>
    <w:p w:rsidR="001E087E" w:rsidRPr="00892C71" w:rsidRDefault="001E087E" w:rsidP="00B175DA">
      <w:pPr>
        <w:jc w:val="center"/>
        <w:rPr>
          <w:rFonts w:ascii="Calibri" w:hAnsi="Calibri"/>
          <w:sz w:val="22"/>
          <w:szCs w:val="22"/>
        </w:rPr>
      </w:pPr>
    </w:p>
    <w:p w:rsidR="00B175DA" w:rsidRDefault="00536F44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(5:00</w:t>
      </w:r>
      <w:r w:rsidR="00B175DA" w:rsidRPr="00892C71">
        <w:rPr>
          <w:rFonts w:ascii="Calibri" w:hAnsi="Calibri"/>
          <w:sz w:val="22"/>
          <w:szCs w:val="22"/>
        </w:rPr>
        <w:t xml:space="preserve"> P.M.)</w:t>
      </w:r>
    </w:p>
    <w:p w:rsidR="002B374E" w:rsidRDefault="002B374E" w:rsidP="00B175DA">
      <w:pPr>
        <w:jc w:val="center"/>
        <w:rPr>
          <w:rFonts w:ascii="Calibri" w:hAnsi="Calibri"/>
          <w:sz w:val="22"/>
          <w:szCs w:val="22"/>
        </w:rPr>
      </w:pPr>
    </w:p>
    <w:p w:rsidR="008F2CBC" w:rsidRDefault="00044555" w:rsidP="008F2CBC">
      <w:pPr>
        <w:keepNext/>
        <w:jc w:val="center"/>
      </w:pPr>
      <w:r>
        <w:rPr>
          <w:noProof/>
        </w:rPr>
        <w:drawing>
          <wp:inline distT="0" distB="0" distL="0" distR="0">
            <wp:extent cx="1771015" cy="1771015"/>
            <wp:effectExtent l="0" t="0" r="635" b="635"/>
            <wp:docPr id="1" name="Picture 1" descr="&lt;D10-CM Brenda Priestly Jackson-SMALL.jpg&quot; alt=&quot;smiling woman wearing purple shirt&quot;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D10-CM Brenda Priestly Jackson-SMALL.jpg&quot; alt=&quot;smiling woman wearing purple shirt&quot;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4E" w:rsidRDefault="008F2CBC" w:rsidP="008F2CBC">
      <w:pPr>
        <w:pStyle w:val="Caption"/>
        <w:jc w:val="center"/>
        <w:rPr>
          <w:rFonts w:ascii="Calibri" w:hAnsi="Calibri"/>
          <w:sz w:val="22"/>
          <w:szCs w:val="22"/>
        </w:rPr>
      </w:pPr>
      <w:r>
        <w:t xml:space="preserve">Council Member Brenda Priestly Jackson </w:t>
      </w:r>
    </w:p>
    <w:p w:rsidR="00C37102" w:rsidRDefault="00C37102" w:rsidP="00B175DA">
      <w:pPr>
        <w:jc w:val="center"/>
        <w:rPr>
          <w:rFonts w:ascii="Calibri" w:hAnsi="Calibri"/>
          <w:sz w:val="22"/>
          <w:szCs w:val="22"/>
        </w:rPr>
      </w:pPr>
    </w:p>
    <w:p w:rsidR="00E92C22" w:rsidRDefault="001E087E" w:rsidP="00B175D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District 10 </w:t>
      </w:r>
    </w:p>
    <w:p w:rsidR="00C37102" w:rsidRPr="00C609BF" w:rsidRDefault="00A0451F" w:rsidP="00A0451F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Town Hall Meeting </w:t>
      </w:r>
      <w:r w:rsidR="001E087E">
        <w:rPr>
          <w:rFonts w:ascii="Calibri" w:hAnsi="Calibri"/>
          <w:b/>
          <w:sz w:val="48"/>
          <w:szCs w:val="48"/>
        </w:rPr>
        <w:t xml:space="preserve"> </w:t>
      </w:r>
    </w:p>
    <w:p w:rsidR="00B175DA" w:rsidRPr="00892C71" w:rsidRDefault="00B175DA" w:rsidP="00B175DA">
      <w:pPr>
        <w:ind w:left="720"/>
        <w:rPr>
          <w:rFonts w:ascii="Calibri" w:hAnsi="Calibri"/>
          <w:i/>
          <w:sz w:val="22"/>
          <w:szCs w:val="22"/>
        </w:rPr>
      </w:pPr>
    </w:p>
    <w:p w:rsidR="00911380" w:rsidRDefault="00B175DA" w:rsidP="00911380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Notice is hereby given </w:t>
      </w:r>
      <w:r w:rsidR="00F64E99" w:rsidRPr="00536F44">
        <w:rPr>
          <w:rFonts w:ascii="Arial" w:hAnsi="Arial" w:cs="Arial"/>
          <w:sz w:val="22"/>
          <w:szCs w:val="22"/>
        </w:rPr>
        <w:t xml:space="preserve">that </w:t>
      </w:r>
      <w:r w:rsidR="00353AF4" w:rsidRPr="00536F44">
        <w:rPr>
          <w:rFonts w:ascii="Arial" w:hAnsi="Arial" w:cs="Arial"/>
          <w:sz w:val="22"/>
          <w:szCs w:val="22"/>
        </w:rPr>
        <w:t xml:space="preserve">the Honorable </w:t>
      </w:r>
      <w:r w:rsidR="00F64E99" w:rsidRPr="00536F44">
        <w:rPr>
          <w:rFonts w:ascii="Arial" w:hAnsi="Arial" w:cs="Arial"/>
          <w:sz w:val="22"/>
          <w:szCs w:val="22"/>
        </w:rPr>
        <w:t>Brenda Priestly Jackson</w:t>
      </w:r>
      <w:r w:rsidRPr="00536F44">
        <w:rPr>
          <w:rFonts w:ascii="Arial" w:hAnsi="Arial" w:cs="Arial"/>
          <w:sz w:val="22"/>
          <w:szCs w:val="22"/>
        </w:rPr>
        <w:t xml:space="preserve"> </w:t>
      </w:r>
      <w:r w:rsidR="00353AF4" w:rsidRPr="00536F44">
        <w:rPr>
          <w:rFonts w:ascii="Arial" w:hAnsi="Arial" w:cs="Arial"/>
          <w:sz w:val="22"/>
          <w:szCs w:val="22"/>
        </w:rPr>
        <w:t>will host</w:t>
      </w:r>
      <w:r w:rsidR="00AC4ADD" w:rsidRPr="00536F44">
        <w:rPr>
          <w:rFonts w:ascii="Arial" w:hAnsi="Arial" w:cs="Arial"/>
          <w:sz w:val="22"/>
          <w:szCs w:val="22"/>
        </w:rPr>
        <w:t xml:space="preserve"> </w:t>
      </w:r>
      <w:r w:rsidR="006763D9">
        <w:rPr>
          <w:rFonts w:ascii="Arial" w:hAnsi="Arial" w:cs="Arial"/>
          <w:sz w:val="22"/>
          <w:szCs w:val="22"/>
        </w:rPr>
        <w:t xml:space="preserve">a </w:t>
      </w:r>
      <w:r w:rsidR="00A0451F">
        <w:rPr>
          <w:rFonts w:ascii="Arial" w:hAnsi="Arial" w:cs="Arial"/>
          <w:sz w:val="22"/>
          <w:szCs w:val="22"/>
        </w:rPr>
        <w:t xml:space="preserve">District 10 Town Hall </w:t>
      </w:r>
      <w:r w:rsidR="006763D9">
        <w:rPr>
          <w:rFonts w:ascii="Arial" w:hAnsi="Arial" w:cs="Arial"/>
          <w:sz w:val="22"/>
          <w:szCs w:val="22"/>
        </w:rPr>
        <w:t>meeting</w:t>
      </w:r>
      <w:r w:rsidR="00AC4ADD" w:rsidRPr="00536F44">
        <w:rPr>
          <w:rFonts w:ascii="Arial" w:hAnsi="Arial" w:cs="Arial"/>
          <w:sz w:val="22"/>
          <w:szCs w:val="22"/>
        </w:rPr>
        <w:t xml:space="preserve"> on </w:t>
      </w:r>
      <w:r w:rsidR="00A0451F" w:rsidRPr="00A0451F">
        <w:rPr>
          <w:rFonts w:ascii="Arial" w:hAnsi="Arial" w:cs="Arial"/>
          <w:b/>
          <w:sz w:val="22"/>
          <w:szCs w:val="22"/>
        </w:rPr>
        <w:t>Wednesday, January 29, 2020 at 6:00</w:t>
      </w:r>
      <w:r w:rsidR="00155F87" w:rsidRPr="00A0451F">
        <w:rPr>
          <w:rFonts w:ascii="Arial" w:hAnsi="Arial" w:cs="Arial"/>
          <w:b/>
          <w:sz w:val="22"/>
          <w:szCs w:val="22"/>
        </w:rPr>
        <w:t xml:space="preserve"> p.m.</w:t>
      </w:r>
      <w:r w:rsidR="008D1AC1">
        <w:rPr>
          <w:rFonts w:ascii="Arial" w:hAnsi="Arial" w:cs="Arial"/>
          <w:b/>
          <w:sz w:val="22"/>
          <w:szCs w:val="22"/>
        </w:rPr>
        <w:t xml:space="preserve"> – 7:30 p.m. </w:t>
      </w:r>
      <w:r w:rsidR="00223107">
        <w:rPr>
          <w:rFonts w:ascii="Arial" w:hAnsi="Arial" w:cs="Arial"/>
          <w:sz w:val="22"/>
          <w:szCs w:val="22"/>
        </w:rPr>
        <w:t xml:space="preserve">in the </w:t>
      </w:r>
      <w:r w:rsidR="00492F36">
        <w:rPr>
          <w:rFonts w:ascii="Arial" w:hAnsi="Arial" w:cs="Arial"/>
          <w:sz w:val="22"/>
          <w:szCs w:val="22"/>
        </w:rPr>
        <w:t>Large Community Room of</w:t>
      </w:r>
      <w:bookmarkStart w:id="0" w:name="_GoBack"/>
      <w:bookmarkEnd w:id="0"/>
      <w:r w:rsidR="00A0451F">
        <w:rPr>
          <w:rFonts w:ascii="Arial" w:hAnsi="Arial" w:cs="Arial"/>
          <w:sz w:val="22"/>
          <w:szCs w:val="22"/>
        </w:rPr>
        <w:t xml:space="preserve"> the Legends Center </w:t>
      </w:r>
      <w:r w:rsidR="00026A88">
        <w:rPr>
          <w:rFonts w:ascii="Arial" w:hAnsi="Arial" w:cs="Arial"/>
          <w:sz w:val="22"/>
          <w:szCs w:val="22"/>
        </w:rPr>
        <w:t>(</w:t>
      </w:r>
      <w:r w:rsidR="00A0451F">
        <w:rPr>
          <w:rFonts w:ascii="Arial" w:hAnsi="Arial" w:cs="Arial"/>
          <w:sz w:val="22"/>
          <w:szCs w:val="22"/>
        </w:rPr>
        <w:t xml:space="preserve">5130 </w:t>
      </w:r>
      <w:proofErr w:type="spellStart"/>
      <w:r w:rsidR="00A0451F">
        <w:rPr>
          <w:rFonts w:ascii="Arial" w:hAnsi="Arial" w:cs="Arial"/>
          <w:sz w:val="22"/>
          <w:szCs w:val="22"/>
        </w:rPr>
        <w:t>Soutel</w:t>
      </w:r>
      <w:proofErr w:type="spellEnd"/>
      <w:r w:rsidR="00A0451F">
        <w:rPr>
          <w:rFonts w:ascii="Arial" w:hAnsi="Arial" w:cs="Arial"/>
          <w:sz w:val="22"/>
          <w:szCs w:val="22"/>
        </w:rPr>
        <w:t xml:space="preserve"> Drive</w:t>
      </w:r>
      <w:r w:rsidR="00CF6516">
        <w:rPr>
          <w:rFonts w:ascii="Arial" w:hAnsi="Arial" w:cs="Arial"/>
          <w:sz w:val="22"/>
          <w:szCs w:val="22"/>
        </w:rPr>
        <w:t xml:space="preserve">, </w:t>
      </w:r>
      <w:r w:rsidR="00A0451F">
        <w:rPr>
          <w:rFonts w:ascii="Arial" w:hAnsi="Arial" w:cs="Arial"/>
          <w:sz w:val="22"/>
          <w:szCs w:val="22"/>
        </w:rPr>
        <w:t>Jacksonville, FL 32208</w:t>
      </w:r>
      <w:r w:rsidR="00026A88">
        <w:rPr>
          <w:rFonts w:ascii="Arial" w:hAnsi="Arial" w:cs="Arial"/>
          <w:sz w:val="22"/>
          <w:szCs w:val="22"/>
        </w:rPr>
        <w:t>)</w:t>
      </w:r>
      <w:r w:rsidR="00155F87">
        <w:rPr>
          <w:rFonts w:ascii="Arial" w:hAnsi="Arial" w:cs="Arial"/>
          <w:sz w:val="22"/>
          <w:szCs w:val="22"/>
        </w:rPr>
        <w:t>.</w:t>
      </w:r>
      <w:r w:rsidR="00E97264">
        <w:rPr>
          <w:rFonts w:ascii="Arial" w:hAnsi="Arial" w:cs="Arial"/>
          <w:sz w:val="22"/>
          <w:szCs w:val="22"/>
        </w:rPr>
        <w:t xml:space="preserve"> </w:t>
      </w:r>
      <w:r w:rsidR="00A0451F">
        <w:rPr>
          <w:rFonts w:ascii="Arial" w:hAnsi="Arial" w:cs="Arial"/>
          <w:sz w:val="22"/>
          <w:szCs w:val="22"/>
        </w:rPr>
        <w:t xml:space="preserve"> </w:t>
      </w:r>
      <w:r w:rsidR="00294A25">
        <w:rPr>
          <w:rFonts w:ascii="Arial" w:hAnsi="Arial" w:cs="Arial"/>
          <w:sz w:val="22"/>
          <w:szCs w:val="22"/>
        </w:rPr>
        <w:t>During the meeting, Councilwoma</w:t>
      </w:r>
      <w:r w:rsidR="008D1AC1">
        <w:rPr>
          <w:rFonts w:ascii="Arial" w:hAnsi="Arial" w:cs="Arial"/>
          <w:sz w:val="22"/>
          <w:szCs w:val="22"/>
        </w:rPr>
        <w:t>n Priestly Jackson will connect with attending community members of District 10 and provide them with important updates.</w:t>
      </w:r>
      <w:r w:rsidR="00294A25">
        <w:rPr>
          <w:rFonts w:ascii="Arial" w:hAnsi="Arial" w:cs="Arial"/>
          <w:sz w:val="22"/>
          <w:szCs w:val="22"/>
        </w:rPr>
        <w:t xml:space="preserve"> </w:t>
      </w:r>
      <w:r w:rsidR="00275AD6">
        <w:rPr>
          <w:rFonts w:ascii="Arial" w:hAnsi="Arial" w:cs="Arial"/>
          <w:sz w:val="22"/>
          <w:szCs w:val="22"/>
        </w:rPr>
        <w:t xml:space="preserve">All interested parties are invited to attend. 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> </w:t>
      </w:r>
    </w:p>
    <w:p w:rsidR="00AC4ADD" w:rsidRPr="00536F44" w:rsidRDefault="00AC4ADD" w:rsidP="00636D96">
      <w:pPr>
        <w:ind w:right="-720"/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Please contact </w:t>
      </w:r>
      <w:r w:rsidR="00536F44" w:rsidRPr="00536F44">
        <w:rPr>
          <w:rFonts w:ascii="Arial" w:hAnsi="Arial" w:cs="Arial"/>
          <w:sz w:val="22"/>
          <w:szCs w:val="22"/>
        </w:rPr>
        <w:t>Kendra Mervin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 at (9</w:t>
      </w:r>
      <w:r w:rsidR="00536F44" w:rsidRPr="00536F44">
        <w:rPr>
          <w:rFonts w:ascii="Arial" w:hAnsi="Arial" w:cs="Arial"/>
          <w:snapToGrid w:val="0"/>
          <w:color w:val="000000"/>
          <w:sz w:val="22"/>
          <w:szCs w:val="22"/>
        </w:rPr>
        <w:t xml:space="preserve">04) 255-5146 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536F44">
        <w:rPr>
          <w:rFonts w:ascii="Arial" w:hAnsi="Arial" w:cs="Arial"/>
          <w:sz w:val="22"/>
          <w:szCs w:val="22"/>
        </w:rPr>
        <w:t>additional information or</w:t>
      </w:r>
      <w:r w:rsidR="00636D96">
        <w:rPr>
          <w:rFonts w:ascii="Arial" w:hAnsi="Arial" w:cs="Arial"/>
          <w:sz w:val="22"/>
          <w:szCs w:val="22"/>
        </w:rPr>
        <w:t xml:space="preserve"> c</w:t>
      </w:r>
      <w:r w:rsidRPr="00536F44">
        <w:rPr>
          <w:rFonts w:ascii="Arial" w:hAnsi="Arial" w:cs="Arial"/>
          <w:sz w:val="22"/>
          <w:szCs w:val="22"/>
        </w:rPr>
        <w:t xml:space="preserve">orrespondence.                        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napToGrid w:val="0"/>
          <w:sz w:val="22"/>
          <w:szCs w:val="22"/>
        </w:rPr>
        <w:t> 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BPJ/km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>cc:</w:t>
      </w:r>
      <w:r w:rsidRPr="00892C71">
        <w:rPr>
          <w:rFonts w:ascii="Calibri" w:hAnsi="Calibri"/>
          <w:sz w:val="22"/>
          <w:szCs w:val="22"/>
        </w:rPr>
        <w:tab/>
        <w:t xml:space="preserve"> Council Members/Staff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Cheryl L. Brown, Director</w:t>
      </w:r>
      <w:r>
        <w:rPr>
          <w:rFonts w:ascii="Calibri" w:hAnsi="Calibri"/>
          <w:sz w:val="22"/>
          <w:szCs w:val="22"/>
        </w:rPr>
        <w:t>/Council Secretary</w:t>
      </w:r>
    </w:p>
    <w:p w:rsidR="00B76C7E" w:rsidRPr="00892C71" w:rsidRDefault="00E92C22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Jessica Matthews</w:t>
      </w:r>
      <w:r w:rsidR="00B76C7E" w:rsidRPr="00892C71">
        <w:rPr>
          <w:rFonts w:ascii="Calibri" w:hAnsi="Calibri"/>
          <w:sz w:val="22"/>
          <w:szCs w:val="22"/>
        </w:rPr>
        <w:t>, Chief of Legislative Services</w:t>
      </w:r>
    </w:p>
    <w:p w:rsidR="00B76C7E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Jeff Clements, Chief of Research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Kristi Sikes, Chief of Administrative Services</w:t>
      </w:r>
    </w:p>
    <w:p w:rsidR="00B76C7E" w:rsidRDefault="00B76C7E" w:rsidP="00B76C7E">
      <w:pPr>
        <w:ind w:left="720"/>
        <w:jc w:val="both"/>
        <w:rPr>
          <w:rStyle w:val="Hyperlink"/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</w:t>
      </w:r>
      <w:hyperlink r:id="rId9" w:history="1">
        <w:r w:rsidRPr="00892C71">
          <w:rPr>
            <w:rStyle w:val="Hyperlink"/>
            <w:rFonts w:ascii="Calibri" w:hAnsi="Calibri"/>
            <w:sz w:val="22"/>
            <w:szCs w:val="22"/>
          </w:rPr>
          <w:t>CITYC@COJ.NET</w:t>
        </w:r>
      </w:hyperlink>
    </w:p>
    <w:p w:rsidR="00B76C7E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Office of General Counsel</w:t>
      </w:r>
    </w:p>
    <w:p w:rsidR="00B76C7E" w:rsidRPr="00892C71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Posted Notice Board – 1</w:t>
      </w:r>
      <w:r w:rsidRPr="004546D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Electr</w:t>
      </w:r>
      <w:r w:rsidRPr="00892C71">
        <w:rPr>
          <w:rFonts w:ascii="Calibri" w:hAnsi="Calibri"/>
          <w:sz w:val="22"/>
          <w:szCs w:val="22"/>
        </w:rPr>
        <w:t>onic Notice Kiosk – 1</w:t>
      </w:r>
      <w:r w:rsidRPr="00892C71">
        <w:rPr>
          <w:rFonts w:ascii="Calibri" w:hAnsi="Calibri"/>
          <w:sz w:val="22"/>
          <w:szCs w:val="22"/>
          <w:vertAlign w:val="superscript"/>
        </w:rPr>
        <w:t>st</w:t>
      </w:r>
      <w:r w:rsidRPr="00892C71"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Public Notice System – City Council Web Page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Media Box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File Box</w:t>
      </w:r>
    </w:p>
    <w:sectPr w:rsidR="00B76C7E" w:rsidRPr="00892C71" w:rsidSect="00357542">
      <w:headerReference w:type="default" r:id="rId10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C5" w:rsidRDefault="00EB2BC5">
      <w:r>
        <w:separator/>
      </w:r>
    </w:p>
  </w:endnote>
  <w:endnote w:type="continuationSeparator" w:id="0">
    <w:p w:rsidR="00EB2BC5" w:rsidRDefault="00E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C5" w:rsidRDefault="00EB2BC5">
      <w:r>
        <w:separator/>
      </w:r>
    </w:p>
  </w:footnote>
  <w:footnote w:type="continuationSeparator" w:id="0">
    <w:p w:rsidR="00EB2BC5" w:rsidRDefault="00EB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492F36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0004050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64E9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BRENDA PRIESTLY JACKSON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10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F64E99">
            <w:rPr>
              <w:rFonts w:ascii="Arial" w:hAnsi="Arial"/>
              <w:sz w:val="18"/>
            </w:rPr>
            <w:t>255-5210</w:t>
          </w:r>
        </w:p>
        <w:p w:rsidR="00B175DA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B175DA">
            <w:rPr>
              <w:rFonts w:ascii="Arial" w:hAnsi="Arial"/>
              <w:sz w:val="18"/>
            </w:rPr>
            <w:t>255-5230</w:t>
          </w:r>
        </w:p>
        <w:p w:rsidR="0099488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F64E99">
            <w:rPr>
              <w:rFonts w:ascii="Arial" w:hAnsi="Arial"/>
              <w:sz w:val="16"/>
            </w:rPr>
            <w:t>bpjackson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5916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B175DA">
            <w:rPr>
              <w:rFonts w:ascii="Arial" w:hAnsi="Arial"/>
              <w:sz w:val="18"/>
            </w:rPr>
            <w:t>255-5230</w:t>
          </w: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6969"/>
    <w:rsid w:val="00007843"/>
    <w:rsid w:val="0002259D"/>
    <w:rsid w:val="00026A88"/>
    <w:rsid w:val="00026E75"/>
    <w:rsid w:val="00030C14"/>
    <w:rsid w:val="0004156D"/>
    <w:rsid w:val="00044555"/>
    <w:rsid w:val="00081297"/>
    <w:rsid w:val="00095237"/>
    <w:rsid w:val="000A13CF"/>
    <w:rsid w:val="000B343F"/>
    <w:rsid w:val="000B53A6"/>
    <w:rsid w:val="000C4D7B"/>
    <w:rsid w:val="000E4704"/>
    <w:rsid w:val="000E4BD0"/>
    <w:rsid w:val="00105303"/>
    <w:rsid w:val="0014282D"/>
    <w:rsid w:val="00155F87"/>
    <w:rsid w:val="001724B7"/>
    <w:rsid w:val="0018386E"/>
    <w:rsid w:val="001A1C51"/>
    <w:rsid w:val="001B0B95"/>
    <w:rsid w:val="001C1C8A"/>
    <w:rsid w:val="001D3CD0"/>
    <w:rsid w:val="001D66AC"/>
    <w:rsid w:val="001E087E"/>
    <w:rsid w:val="0020276A"/>
    <w:rsid w:val="00221862"/>
    <w:rsid w:val="00223107"/>
    <w:rsid w:val="00236468"/>
    <w:rsid w:val="00265327"/>
    <w:rsid w:val="00275AD6"/>
    <w:rsid w:val="00282277"/>
    <w:rsid w:val="00282DD4"/>
    <w:rsid w:val="002948DA"/>
    <w:rsid w:val="00294A25"/>
    <w:rsid w:val="002B374E"/>
    <w:rsid w:val="002B5CD6"/>
    <w:rsid w:val="002C25FD"/>
    <w:rsid w:val="002F052E"/>
    <w:rsid w:val="003476F3"/>
    <w:rsid w:val="00353AF4"/>
    <w:rsid w:val="00357542"/>
    <w:rsid w:val="00361E90"/>
    <w:rsid w:val="003A61D6"/>
    <w:rsid w:val="003A7B3A"/>
    <w:rsid w:val="003B0363"/>
    <w:rsid w:val="003C3FF7"/>
    <w:rsid w:val="003C6F26"/>
    <w:rsid w:val="003F1AF4"/>
    <w:rsid w:val="004015FC"/>
    <w:rsid w:val="004062CF"/>
    <w:rsid w:val="00423415"/>
    <w:rsid w:val="00424823"/>
    <w:rsid w:val="00432006"/>
    <w:rsid w:val="0043384F"/>
    <w:rsid w:val="004546D8"/>
    <w:rsid w:val="0045506D"/>
    <w:rsid w:val="00464E71"/>
    <w:rsid w:val="00476BA1"/>
    <w:rsid w:val="00480A8D"/>
    <w:rsid w:val="004820C1"/>
    <w:rsid w:val="00492F36"/>
    <w:rsid w:val="004958AC"/>
    <w:rsid w:val="00496869"/>
    <w:rsid w:val="004A3571"/>
    <w:rsid w:val="004A71E0"/>
    <w:rsid w:val="004A732B"/>
    <w:rsid w:val="004B7F30"/>
    <w:rsid w:val="004D11F1"/>
    <w:rsid w:val="004D67AB"/>
    <w:rsid w:val="004D7D83"/>
    <w:rsid w:val="005259D7"/>
    <w:rsid w:val="00536F44"/>
    <w:rsid w:val="00560494"/>
    <w:rsid w:val="0056572A"/>
    <w:rsid w:val="005911EF"/>
    <w:rsid w:val="005E01C2"/>
    <w:rsid w:val="005F1908"/>
    <w:rsid w:val="006160AC"/>
    <w:rsid w:val="0062431A"/>
    <w:rsid w:val="00636D96"/>
    <w:rsid w:val="006448EC"/>
    <w:rsid w:val="00656A3E"/>
    <w:rsid w:val="006763D9"/>
    <w:rsid w:val="00684C15"/>
    <w:rsid w:val="006B04E2"/>
    <w:rsid w:val="006B442B"/>
    <w:rsid w:val="006C44E4"/>
    <w:rsid w:val="006C7584"/>
    <w:rsid w:val="006E5B3A"/>
    <w:rsid w:val="00711E7D"/>
    <w:rsid w:val="00713E81"/>
    <w:rsid w:val="0072104F"/>
    <w:rsid w:val="0073427C"/>
    <w:rsid w:val="0073732F"/>
    <w:rsid w:val="007439E6"/>
    <w:rsid w:val="00750E20"/>
    <w:rsid w:val="007B1135"/>
    <w:rsid w:val="007B5CEA"/>
    <w:rsid w:val="007D11E2"/>
    <w:rsid w:val="007D1CFF"/>
    <w:rsid w:val="007E4AE7"/>
    <w:rsid w:val="007F5716"/>
    <w:rsid w:val="007F76B7"/>
    <w:rsid w:val="008048D5"/>
    <w:rsid w:val="008203AE"/>
    <w:rsid w:val="0082059D"/>
    <w:rsid w:val="00842477"/>
    <w:rsid w:val="00892C71"/>
    <w:rsid w:val="008A6FA7"/>
    <w:rsid w:val="008D1AC1"/>
    <w:rsid w:val="008D252A"/>
    <w:rsid w:val="008F17CF"/>
    <w:rsid w:val="008F21C9"/>
    <w:rsid w:val="008F2CBC"/>
    <w:rsid w:val="009014E2"/>
    <w:rsid w:val="009021F7"/>
    <w:rsid w:val="00904243"/>
    <w:rsid w:val="00906C4D"/>
    <w:rsid w:val="00911380"/>
    <w:rsid w:val="00924AAC"/>
    <w:rsid w:val="00932038"/>
    <w:rsid w:val="00934B14"/>
    <w:rsid w:val="0095554E"/>
    <w:rsid w:val="00960BC8"/>
    <w:rsid w:val="009761F6"/>
    <w:rsid w:val="00992FD9"/>
    <w:rsid w:val="0099488A"/>
    <w:rsid w:val="009A1990"/>
    <w:rsid w:val="009C14E1"/>
    <w:rsid w:val="009F437E"/>
    <w:rsid w:val="00A0249E"/>
    <w:rsid w:val="00A0451F"/>
    <w:rsid w:val="00A26345"/>
    <w:rsid w:val="00A26A8D"/>
    <w:rsid w:val="00A347FC"/>
    <w:rsid w:val="00A42045"/>
    <w:rsid w:val="00A434E8"/>
    <w:rsid w:val="00A71FCE"/>
    <w:rsid w:val="00A7649C"/>
    <w:rsid w:val="00A83CBC"/>
    <w:rsid w:val="00A84F23"/>
    <w:rsid w:val="00A93846"/>
    <w:rsid w:val="00AA0131"/>
    <w:rsid w:val="00AC23D7"/>
    <w:rsid w:val="00AC3BEE"/>
    <w:rsid w:val="00AC432B"/>
    <w:rsid w:val="00AC4ADD"/>
    <w:rsid w:val="00AF4D59"/>
    <w:rsid w:val="00B175DA"/>
    <w:rsid w:val="00B25D27"/>
    <w:rsid w:val="00B53179"/>
    <w:rsid w:val="00B60FB1"/>
    <w:rsid w:val="00B76C7E"/>
    <w:rsid w:val="00B85A5E"/>
    <w:rsid w:val="00B970B7"/>
    <w:rsid w:val="00BA4FD8"/>
    <w:rsid w:val="00BE312D"/>
    <w:rsid w:val="00BE65A6"/>
    <w:rsid w:val="00C25FC4"/>
    <w:rsid w:val="00C33DC8"/>
    <w:rsid w:val="00C37102"/>
    <w:rsid w:val="00C609BF"/>
    <w:rsid w:val="00C8378E"/>
    <w:rsid w:val="00C84129"/>
    <w:rsid w:val="00C9299C"/>
    <w:rsid w:val="00CA1132"/>
    <w:rsid w:val="00CA575F"/>
    <w:rsid w:val="00CA793D"/>
    <w:rsid w:val="00CC74F7"/>
    <w:rsid w:val="00CF6516"/>
    <w:rsid w:val="00D43DB4"/>
    <w:rsid w:val="00D44982"/>
    <w:rsid w:val="00D45916"/>
    <w:rsid w:val="00D45A87"/>
    <w:rsid w:val="00D45CC8"/>
    <w:rsid w:val="00D57CD2"/>
    <w:rsid w:val="00D6194B"/>
    <w:rsid w:val="00D7608B"/>
    <w:rsid w:val="00DB3C9B"/>
    <w:rsid w:val="00DC60A2"/>
    <w:rsid w:val="00DD5CBB"/>
    <w:rsid w:val="00DD6DCB"/>
    <w:rsid w:val="00DE0D4A"/>
    <w:rsid w:val="00DE3523"/>
    <w:rsid w:val="00E02AAC"/>
    <w:rsid w:val="00E138B2"/>
    <w:rsid w:val="00E23623"/>
    <w:rsid w:val="00E26273"/>
    <w:rsid w:val="00E44133"/>
    <w:rsid w:val="00E66782"/>
    <w:rsid w:val="00E85D07"/>
    <w:rsid w:val="00E92C22"/>
    <w:rsid w:val="00E97264"/>
    <w:rsid w:val="00EA4A94"/>
    <w:rsid w:val="00EB2BC5"/>
    <w:rsid w:val="00EC7ED2"/>
    <w:rsid w:val="00EE4A48"/>
    <w:rsid w:val="00EF0F44"/>
    <w:rsid w:val="00F07844"/>
    <w:rsid w:val="00F142D5"/>
    <w:rsid w:val="00F36D4B"/>
    <w:rsid w:val="00F37593"/>
    <w:rsid w:val="00F41572"/>
    <w:rsid w:val="00F64E99"/>
    <w:rsid w:val="00FB08CD"/>
    <w:rsid w:val="00FF1A1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C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E6A0-A026-441C-A932-2F61E9BA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1145</CharactersWithSpaces>
  <SharedDoc>false</SharedDoc>
  <HLinks>
    <vt:vector size="6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6</cp:revision>
  <cp:lastPrinted>2020-01-08T20:53:00Z</cp:lastPrinted>
  <dcterms:created xsi:type="dcterms:W3CDTF">2020-01-08T19:02:00Z</dcterms:created>
  <dcterms:modified xsi:type="dcterms:W3CDTF">2020-01-08T20:54:00Z</dcterms:modified>
</cp:coreProperties>
</file>